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F45" w:rsidRPr="0047350B" w:rsidRDefault="00BB363A" w:rsidP="00BB1F45">
      <w:pPr>
        <w:pStyle w:val="western"/>
        <w:spacing w:after="0" w:afterAutospacing="0"/>
        <w:jc w:val="center"/>
        <w:rPr>
          <w:sz w:val="27"/>
          <w:szCs w:val="27"/>
          <w:lang w:val="ru-RU"/>
        </w:rPr>
      </w:pPr>
      <w:r w:rsidRPr="0047350B">
        <w:rPr>
          <w:b/>
          <w:bCs/>
          <w:sz w:val="27"/>
          <w:szCs w:val="27"/>
          <w:lang w:val="ru-RU"/>
        </w:rPr>
        <w:t>РЕЗОЛЮЦИЯ</w:t>
      </w:r>
    </w:p>
    <w:p w:rsidR="00BB1F45" w:rsidRPr="0047350B" w:rsidRDefault="00BB363A" w:rsidP="00BB1F45">
      <w:pPr>
        <w:pStyle w:val="western"/>
        <w:spacing w:after="0" w:afterAutospacing="0"/>
        <w:jc w:val="center"/>
        <w:rPr>
          <w:sz w:val="27"/>
          <w:szCs w:val="27"/>
          <w:lang w:val="ru-RU"/>
        </w:rPr>
      </w:pPr>
      <w:r w:rsidRPr="0047350B">
        <w:rPr>
          <w:b/>
          <w:bCs/>
          <w:sz w:val="27"/>
          <w:szCs w:val="27"/>
          <w:lang w:val="ru-RU"/>
        </w:rPr>
        <w:t>По итогам Съезда Коалиции Киоскеров и владельцев малых торговых форматов</w:t>
      </w:r>
    </w:p>
    <w:p w:rsidR="00BB1F45" w:rsidRPr="0047350B" w:rsidRDefault="00BB363A" w:rsidP="00BB1F45">
      <w:pPr>
        <w:pStyle w:val="western"/>
        <w:spacing w:after="0" w:afterAutospacing="0"/>
        <w:jc w:val="center"/>
        <w:rPr>
          <w:sz w:val="27"/>
          <w:szCs w:val="27"/>
          <w:lang w:val="ru-RU"/>
        </w:rPr>
      </w:pPr>
      <w:r w:rsidRPr="0047350B">
        <w:rPr>
          <w:b/>
          <w:bCs/>
          <w:sz w:val="27"/>
          <w:szCs w:val="27"/>
          <w:lang w:val="ru-RU"/>
        </w:rPr>
        <w:t>17 апреля 2013 г., Москва</w:t>
      </w:r>
    </w:p>
    <w:p w:rsidR="00BB1F45" w:rsidRPr="0047350B" w:rsidRDefault="00BB1F45" w:rsidP="0090088E">
      <w:pPr>
        <w:pStyle w:val="western"/>
        <w:spacing w:before="0" w:beforeAutospacing="0" w:after="0" w:afterAutospacing="0"/>
        <w:ind w:firstLine="851"/>
        <w:jc w:val="both"/>
        <w:rPr>
          <w:sz w:val="27"/>
          <w:szCs w:val="27"/>
          <w:lang w:val="ru-RU"/>
        </w:rPr>
      </w:pPr>
      <w:r w:rsidRPr="0047350B">
        <w:rPr>
          <w:sz w:val="27"/>
          <w:szCs w:val="27"/>
          <w:lang w:val="ru-RU"/>
        </w:rPr>
        <w:t xml:space="preserve">Участники Съезда Коалиции киоскеров считают необходимым привлечь внимание </w:t>
      </w:r>
      <w:r w:rsidR="00142D94" w:rsidRPr="0047350B">
        <w:rPr>
          <w:sz w:val="27"/>
          <w:szCs w:val="27"/>
          <w:lang w:val="ru-RU"/>
        </w:rPr>
        <w:t>Президента РФ,</w:t>
      </w:r>
      <w:r w:rsidR="004B781B" w:rsidRPr="0047350B">
        <w:rPr>
          <w:sz w:val="27"/>
          <w:szCs w:val="27"/>
          <w:lang w:val="ru-RU"/>
        </w:rPr>
        <w:t xml:space="preserve"> </w:t>
      </w:r>
      <w:r w:rsidR="00142D94" w:rsidRPr="0047350B">
        <w:rPr>
          <w:sz w:val="27"/>
          <w:szCs w:val="27"/>
          <w:lang w:val="ru-RU"/>
        </w:rPr>
        <w:t>Правительства РФ, Государственной Думы РФ,</w:t>
      </w:r>
      <w:r w:rsidR="004B781B" w:rsidRPr="0047350B">
        <w:rPr>
          <w:sz w:val="27"/>
          <w:szCs w:val="27"/>
          <w:lang w:val="ru-RU"/>
        </w:rPr>
        <w:t xml:space="preserve"> </w:t>
      </w:r>
      <w:r w:rsidRPr="0047350B">
        <w:rPr>
          <w:sz w:val="27"/>
          <w:szCs w:val="27"/>
          <w:lang w:val="ru-RU"/>
        </w:rPr>
        <w:t>общественности</w:t>
      </w:r>
      <w:r w:rsidR="004B781B" w:rsidRPr="0047350B">
        <w:rPr>
          <w:sz w:val="27"/>
          <w:szCs w:val="27"/>
          <w:lang w:val="ru-RU"/>
        </w:rPr>
        <w:t xml:space="preserve"> </w:t>
      </w:r>
      <w:r w:rsidRPr="0047350B">
        <w:rPr>
          <w:sz w:val="27"/>
          <w:szCs w:val="27"/>
          <w:lang w:val="ru-RU"/>
        </w:rPr>
        <w:t xml:space="preserve">к вопросам, </w:t>
      </w:r>
      <w:r w:rsidR="00142D94" w:rsidRPr="0047350B">
        <w:rPr>
          <w:sz w:val="27"/>
          <w:szCs w:val="27"/>
          <w:lang w:val="ru-RU"/>
        </w:rPr>
        <w:t xml:space="preserve">затрагивающим </w:t>
      </w:r>
      <w:r w:rsidR="00E52670" w:rsidRPr="0047350B">
        <w:rPr>
          <w:sz w:val="27"/>
          <w:szCs w:val="27"/>
          <w:lang w:val="ru-RU"/>
        </w:rPr>
        <w:t>сферу мелкорозничной торговли</w:t>
      </w:r>
      <w:r w:rsidRPr="0047350B">
        <w:rPr>
          <w:sz w:val="27"/>
          <w:szCs w:val="27"/>
          <w:lang w:val="ru-RU"/>
        </w:rPr>
        <w:t>.</w:t>
      </w:r>
    </w:p>
    <w:p w:rsidR="00BB1F45" w:rsidRPr="0047350B" w:rsidRDefault="00BB363A" w:rsidP="0090088E">
      <w:pPr>
        <w:pStyle w:val="western"/>
        <w:spacing w:before="0" w:beforeAutospacing="0" w:after="0" w:afterAutospacing="0"/>
        <w:ind w:firstLine="851"/>
        <w:jc w:val="both"/>
        <w:rPr>
          <w:sz w:val="27"/>
          <w:szCs w:val="27"/>
          <w:lang w:val="ru-RU"/>
        </w:rPr>
      </w:pPr>
      <w:r w:rsidRPr="0047350B">
        <w:rPr>
          <w:sz w:val="27"/>
          <w:szCs w:val="27"/>
          <w:lang w:val="ru-RU"/>
        </w:rPr>
        <w:t xml:space="preserve">Малый и </w:t>
      </w:r>
      <w:proofErr w:type="spellStart"/>
      <w:r w:rsidRPr="0047350B">
        <w:rPr>
          <w:sz w:val="27"/>
          <w:szCs w:val="27"/>
          <w:lang w:val="ru-RU"/>
        </w:rPr>
        <w:t>микробизнес</w:t>
      </w:r>
      <w:proofErr w:type="spellEnd"/>
      <w:r w:rsidRPr="0047350B">
        <w:rPr>
          <w:sz w:val="27"/>
          <w:szCs w:val="27"/>
          <w:lang w:val="ru-RU"/>
        </w:rPr>
        <w:t xml:space="preserve"> в России во многом действует в сфере торговли и услуг, так как именно эти отрасли позволяют гражданам делать первые шаги на пути предпринимательства. </w:t>
      </w:r>
      <w:r w:rsidR="00BB1F45" w:rsidRPr="0047350B">
        <w:rPr>
          <w:sz w:val="27"/>
          <w:szCs w:val="27"/>
          <w:lang w:val="ru-RU"/>
        </w:rPr>
        <w:t xml:space="preserve">В торговле значительная доля </w:t>
      </w:r>
      <w:r w:rsidR="00E52670" w:rsidRPr="0047350B">
        <w:rPr>
          <w:sz w:val="27"/>
          <w:szCs w:val="27"/>
          <w:lang w:val="ru-RU"/>
        </w:rPr>
        <w:t>малых предпринимателей</w:t>
      </w:r>
      <w:r w:rsidR="00BB1F45" w:rsidRPr="0047350B">
        <w:rPr>
          <w:sz w:val="27"/>
          <w:szCs w:val="27"/>
          <w:lang w:val="ru-RU"/>
        </w:rPr>
        <w:t xml:space="preserve"> работает в формате мелкорозничной нестационарной торговли. </w:t>
      </w:r>
      <w:r w:rsidRPr="0047350B">
        <w:rPr>
          <w:sz w:val="27"/>
          <w:szCs w:val="27"/>
          <w:lang w:val="ru-RU"/>
        </w:rPr>
        <w:t>В условиях острого дефицита торговых площадей и высоких арендных ставок нестационарная торговля является важной частью торговой инфраструктуры, отдельным, самостоятельным, форматом, необходимым для развития частной предпринимательской инициативы. При этом малые торговые форматы являются единственным каналом сбыта для многих мелких производителей, не имеющих возможности работать с сетями из-за своего масштаба.</w:t>
      </w:r>
    </w:p>
    <w:p w:rsidR="00BB1F45" w:rsidRPr="0047350B" w:rsidRDefault="00BB363A" w:rsidP="0090088E">
      <w:pPr>
        <w:pStyle w:val="western"/>
        <w:spacing w:before="0" w:beforeAutospacing="0" w:after="0" w:afterAutospacing="0"/>
        <w:ind w:firstLine="851"/>
        <w:jc w:val="both"/>
        <w:rPr>
          <w:sz w:val="27"/>
          <w:szCs w:val="27"/>
          <w:lang w:val="ru-RU"/>
        </w:rPr>
      </w:pPr>
      <w:r w:rsidRPr="0047350B">
        <w:rPr>
          <w:sz w:val="27"/>
          <w:szCs w:val="27"/>
          <w:lang w:val="ru-RU"/>
        </w:rPr>
        <w:t>Тем не менее, на федеральном уровне права мелкорозничной торговли не урегулированы в той степени, в которой это требуется для обеспечения прав предпринимателей</w:t>
      </w:r>
      <w:r w:rsidR="00E52670" w:rsidRPr="0047350B">
        <w:rPr>
          <w:sz w:val="27"/>
          <w:szCs w:val="27"/>
          <w:lang w:val="ru-RU"/>
        </w:rPr>
        <w:t xml:space="preserve"> и условий для </w:t>
      </w:r>
      <w:r w:rsidR="00737552" w:rsidRPr="0047350B">
        <w:rPr>
          <w:sz w:val="27"/>
          <w:szCs w:val="27"/>
          <w:lang w:val="ru-RU"/>
        </w:rPr>
        <w:t>стабильного</w:t>
      </w:r>
      <w:r w:rsidR="00E52670" w:rsidRPr="0047350B">
        <w:rPr>
          <w:sz w:val="27"/>
          <w:szCs w:val="27"/>
          <w:lang w:val="ru-RU"/>
        </w:rPr>
        <w:t xml:space="preserve"> развития бизнеса</w:t>
      </w:r>
      <w:r w:rsidRPr="0047350B">
        <w:rPr>
          <w:sz w:val="27"/>
          <w:szCs w:val="27"/>
          <w:lang w:val="ru-RU"/>
        </w:rPr>
        <w:t xml:space="preserve">. В </w:t>
      </w:r>
      <w:r w:rsidR="00737552" w:rsidRPr="0047350B">
        <w:rPr>
          <w:sz w:val="27"/>
          <w:szCs w:val="27"/>
          <w:lang w:val="ru-RU"/>
        </w:rPr>
        <w:t>Федеральном законе №</w:t>
      </w:r>
      <w:r w:rsidRPr="0047350B">
        <w:rPr>
          <w:sz w:val="27"/>
          <w:szCs w:val="27"/>
          <w:lang w:val="ru-RU"/>
        </w:rPr>
        <w:t xml:space="preserve">381-ФЗ «Об основах государственного регулирования торговой деятельности в Российской Федерации» регулирование нестационарных видов </w:t>
      </w:r>
      <w:r w:rsidR="00E52670" w:rsidRPr="0047350B">
        <w:rPr>
          <w:sz w:val="27"/>
          <w:szCs w:val="27"/>
          <w:lang w:val="ru-RU"/>
        </w:rPr>
        <w:t>торговли</w:t>
      </w:r>
      <w:r w:rsidR="00BB1F45" w:rsidRPr="0047350B">
        <w:rPr>
          <w:sz w:val="27"/>
          <w:szCs w:val="27"/>
          <w:lang w:val="ru-RU"/>
        </w:rPr>
        <w:t xml:space="preserve"> освещено </w:t>
      </w:r>
      <w:proofErr w:type="spellStart"/>
      <w:r w:rsidR="00BB1F45" w:rsidRPr="0047350B">
        <w:rPr>
          <w:sz w:val="27"/>
          <w:szCs w:val="27"/>
          <w:lang w:val="ru-RU"/>
        </w:rPr>
        <w:t>рамочно</w:t>
      </w:r>
      <w:proofErr w:type="spellEnd"/>
      <w:r w:rsidR="00BB1F45" w:rsidRPr="0047350B">
        <w:rPr>
          <w:sz w:val="27"/>
          <w:szCs w:val="27"/>
          <w:lang w:val="ru-RU"/>
        </w:rPr>
        <w:t xml:space="preserve"> и отнесено, по сути, к компетенции региональных и местных властей. Это порождает злоупотребления и </w:t>
      </w:r>
      <w:r w:rsidR="00E52670" w:rsidRPr="0047350B">
        <w:rPr>
          <w:sz w:val="27"/>
          <w:szCs w:val="27"/>
          <w:lang w:val="ru-RU"/>
        </w:rPr>
        <w:t>повсеместное</w:t>
      </w:r>
      <w:r w:rsidR="00B6182A" w:rsidRPr="0047350B">
        <w:rPr>
          <w:sz w:val="27"/>
          <w:szCs w:val="27"/>
          <w:lang w:val="ru-RU"/>
        </w:rPr>
        <w:t xml:space="preserve"> </w:t>
      </w:r>
      <w:r w:rsidR="00BB1F45" w:rsidRPr="0047350B">
        <w:rPr>
          <w:sz w:val="27"/>
          <w:szCs w:val="27"/>
          <w:lang w:val="ru-RU"/>
        </w:rPr>
        <w:t xml:space="preserve">ограничительное и коррупционное местное нормотворчество в отношении малого торгового бизнеса по всей стране. На сегодняшний день в России не существует </w:t>
      </w:r>
      <w:r w:rsidR="00E52670" w:rsidRPr="0047350B">
        <w:rPr>
          <w:sz w:val="27"/>
          <w:szCs w:val="27"/>
          <w:lang w:val="ru-RU"/>
        </w:rPr>
        <w:t>эффективных</w:t>
      </w:r>
      <w:r w:rsidR="00DE2695" w:rsidRPr="0047350B">
        <w:rPr>
          <w:sz w:val="27"/>
          <w:szCs w:val="27"/>
          <w:lang w:val="ru-RU"/>
        </w:rPr>
        <w:t xml:space="preserve"> </w:t>
      </w:r>
      <w:r w:rsidR="00BB1F45" w:rsidRPr="0047350B">
        <w:rPr>
          <w:sz w:val="27"/>
          <w:szCs w:val="27"/>
          <w:lang w:val="ru-RU"/>
        </w:rPr>
        <w:t xml:space="preserve">механизмов защиты малого торгового бизнеса, </w:t>
      </w:r>
      <w:r w:rsidR="00737552" w:rsidRPr="0047350B">
        <w:rPr>
          <w:sz w:val="27"/>
          <w:szCs w:val="27"/>
          <w:lang w:val="ru-RU"/>
        </w:rPr>
        <w:t>отсутствует</w:t>
      </w:r>
      <w:r w:rsidR="00DE2695" w:rsidRPr="0047350B">
        <w:rPr>
          <w:sz w:val="27"/>
          <w:szCs w:val="27"/>
          <w:lang w:val="ru-RU"/>
        </w:rPr>
        <w:t xml:space="preserve"> </w:t>
      </w:r>
      <w:r w:rsidR="00BB1F45" w:rsidRPr="0047350B">
        <w:rPr>
          <w:sz w:val="27"/>
          <w:szCs w:val="27"/>
          <w:lang w:val="ru-RU"/>
        </w:rPr>
        <w:t>механизм</w:t>
      </w:r>
      <w:r w:rsidR="00DE2695" w:rsidRPr="0047350B">
        <w:rPr>
          <w:sz w:val="27"/>
          <w:szCs w:val="27"/>
          <w:lang w:val="ru-RU"/>
        </w:rPr>
        <w:t xml:space="preserve"> </w:t>
      </w:r>
      <w:r w:rsidR="00E52670" w:rsidRPr="0047350B">
        <w:rPr>
          <w:sz w:val="27"/>
          <w:szCs w:val="27"/>
          <w:lang w:val="ru-RU"/>
        </w:rPr>
        <w:t>стимулирования</w:t>
      </w:r>
      <w:r w:rsidR="00BB1F45" w:rsidRPr="0047350B">
        <w:rPr>
          <w:sz w:val="27"/>
          <w:szCs w:val="27"/>
          <w:lang w:val="ru-RU"/>
        </w:rPr>
        <w:t xml:space="preserve"> региональных и местных властей к развитию</w:t>
      </w:r>
      <w:r w:rsidR="00737552" w:rsidRPr="0047350B">
        <w:rPr>
          <w:sz w:val="27"/>
          <w:szCs w:val="27"/>
          <w:lang w:val="ru-RU"/>
        </w:rPr>
        <w:t xml:space="preserve"> этого </w:t>
      </w:r>
      <w:r w:rsidR="00BB1F45" w:rsidRPr="0047350B">
        <w:rPr>
          <w:sz w:val="27"/>
          <w:szCs w:val="27"/>
          <w:lang w:val="ru-RU"/>
        </w:rPr>
        <w:t>важного формата</w:t>
      </w:r>
      <w:r w:rsidR="00E52670" w:rsidRPr="0047350B">
        <w:rPr>
          <w:sz w:val="27"/>
          <w:szCs w:val="27"/>
          <w:lang w:val="ru-RU"/>
        </w:rPr>
        <w:t xml:space="preserve"> торговли</w:t>
      </w:r>
      <w:r w:rsidR="00BB1F45" w:rsidRPr="0047350B">
        <w:rPr>
          <w:sz w:val="27"/>
          <w:szCs w:val="27"/>
          <w:lang w:val="ru-RU"/>
        </w:rPr>
        <w:t xml:space="preserve">. </w:t>
      </w:r>
      <w:r w:rsidR="00A65F1E" w:rsidRPr="0047350B">
        <w:rPr>
          <w:sz w:val="27"/>
          <w:szCs w:val="27"/>
          <w:lang w:val="ru-RU"/>
        </w:rPr>
        <w:t>На фоне подобных</w:t>
      </w:r>
      <w:r w:rsidR="00BB1F45" w:rsidRPr="0047350B">
        <w:rPr>
          <w:sz w:val="27"/>
          <w:szCs w:val="27"/>
          <w:lang w:val="ru-RU"/>
        </w:rPr>
        <w:t xml:space="preserve"> тенденций под нестационарные </w:t>
      </w:r>
      <w:r w:rsidR="00A65F1E" w:rsidRPr="0047350B">
        <w:rPr>
          <w:sz w:val="27"/>
          <w:szCs w:val="27"/>
          <w:lang w:val="ru-RU"/>
        </w:rPr>
        <w:t xml:space="preserve">торговые </w:t>
      </w:r>
      <w:r w:rsidR="00BB1F45" w:rsidRPr="0047350B">
        <w:rPr>
          <w:sz w:val="27"/>
          <w:szCs w:val="27"/>
          <w:lang w:val="ru-RU"/>
        </w:rPr>
        <w:t xml:space="preserve">объекты </w:t>
      </w:r>
      <w:r w:rsidR="00A65F1E" w:rsidRPr="0047350B">
        <w:rPr>
          <w:sz w:val="27"/>
          <w:szCs w:val="27"/>
          <w:lang w:val="ru-RU"/>
        </w:rPr>
        <w:t>практически не выделяются новые земельные участки</w:t>
      </w:r>
      <w:r w:rsidR="00BB1F45" w:rsidRPr="0047350B">
        <w:rPr>
          <w:sz w:val="27"/>
          <w:szCs w:val="27"/>
          <w:lang w:val="ru-RU"/>
        </w:rPr>
        <w:t xml:space="preserve">, в некоторых регионах из-за политики уничтожения мелкой розницы ситуация близка </w:t>
      </w:r>
      <w:proofErr w:type="gramStart"/>
      <w:r w:rsidR="00BB1F45" w:rsidRPr="0047350B">
        <w:rPr>
          <w:sz w:val="27"/>
          <w:szCs w:val="27"/>
          <w:lang w:val="ru-RU"/>
        </w:rPr>
        <w:t>к</w:t>
      </w:r>
      <w:proofErr w:type="gramEnd"/>
      <w:r w:rsidR="00BB1F45" w:rsidRPr="0047350B">
        <w:rPr>
          <w:sz w:val="27"/>
          <w:szCs w:val="27"/>
          <w:lang w:val="ru-RU"/>
        </w:rPr>
        <w:t xml:space="preserve"> критической.</w:t>
      </w:r>
    </w:p>
    <w:p w:rsidR="00BB1F45" w:rsidRPr="0047350B" w:rsidRDefault="00BB1F45" w:rsidP="0090088E">
      <w:pPr>
        <w:pStyle w:val="western"/>
        <w:spacing w:before="0" w:beforeAutospacing="0" w:after="0" w:afterAutospacing="0"/>
        <w:ind w:firstLine="851"/>
        <w:jc w:val="both"/>
        <w:rPr>
          <w:sz w:val="27"/>
          <w:szCs w:val="27"/>
          <w:lang w:val="ru-RU"/>
        </w:rPr>
      </w:pPr>
      <w:r w:rsidRPr="0047350B">
        <w:rPr>
          <w:sz w:val="27"/>
          <w:szCs w:val="27"/>
          <w:lang w:val="ru-RU"/>
        </w:rPr>
        <w:t xml:space="preserve">Другой серьезной проблемой нестационарных </w:t>
      </w:r>
      <w:r w:rsidR="00A65F1E" w:rsidRPr="0047350B">
        <w:rPr>
          <w:sz w:val="27"/>
          <w:szCs w:val="27"/>
          <w:lang w:val="ru-RU"/>
        </w:rPr>
        <w:t xml:space="preserve">торговых </w:t>
      </w:r>
      <w:r w:rsidR="00737552" w:rsidRPr="0047350B">
        <w:rPr>
          <w:sz w:val="27"/>
          <w:szCs w:val="27"/>
          <w:lang w:val="ru-RU"/>
        </w:rPr>
        <w:t>точек является</w:t>
      </w:r>
      <w:r w:rsidRPr="0047350B">
        <w:rPr>
          <w:sz w:val="27"/>
          <w:szCs w:val="27"/>
          <w:lang w:val="ru-RU"/>
        </w:rPr>
        <w:t xml:space="preserve"> принудительное изъятие из их ассортимента целых групп товаров, с сохранением таких групп для более крупных торговых организаций. Сегодня представители малого бизнеса, владельцы нестационарных объектов, поставлены в тяжелое положение, неравное по отношению к более крупным форматам торговли. </w:t>
      </w:r>
    </w:p>
    <w:p w:rsidR="00BB1F45" w:rsidRPr="0047350B" w:rsidRDefault="00BB1F45" w:rsidP="0090088E">
      <w:pPr>
        <w:pStyle w:val="western"/>
        <w:spacing w:before="0" w:beforeAutospacing="0" w:after="0" w:afterAutospacing="0"/>
        <w:ind w:firstLine="851"/>
        <w:jc w:val="both"/>
        <w:rPr>
          <w:sz w:val="27"/>
          <w:szCs w:val="27"/>
          <w:lang w:val="ru-RU"/>
        </w:rPr>
      </w:pPr>
      <w:proofErr w:type="gramStart"/>
      <w:r w:rsidRPr="0047350B">
        <w:rPr>
          <w:sz w:val="27"/>
          <w:szCs w:val="27"/>
          <w:lang w:val="ru-RU"/>
        </w:rPr>
        <w:t>Те дискриминационные положения, которые содержатся в действующем законодательстве, как</w:t>
      </w:r>
      <w:r w:rsidR="003B6EAF" w:rsidRPr="0047350B">
        <w:rPr>
          <w:sz w:val="27"/>
          <w:szCs w:val="27"/>
          <w:lang w:val="ru-RU"/>
        </w:rPr>
        <w:t>,</w:t>
      </w:r>
      <w:r w:rsidRPr="0047350B">
        <w:rPr>
          <w:sz w:val="27"/>
          <w:szCs w:val="27"/>
          <w:lang w:val="ru-RU"/>
        </w:rPr>
        <w:t xml:space="preserve"> например</w:t>
      </w:r>
      <w:r w:rsidR="003B6EAF" w:rsidRPr="0047350B">
        <w:rPr>
          <w:sz w:val="27"/>
          <w:szCs w:val="27"/>
          <w:lang w:val="ru-RU"/>
        </w:rPr>
        <w:t>,</w:t>
      </w:r>
      <w:r w:rsidR="00E06E0B" w:rsidRPr="0047350B">
        <w:rPr>
          <w:sz w:val="27"/>
          <w:szCs w:val="27"/>
          <w:lang w:val="ru-RU"/>
        </w:rPr>
        <w:t xml:space="preserve"> </w:t>
      </w:r>
      <w:r w:rsidR="00737552" w:rsidRPr="0047350B">
        <w:rPr>
          <w:sz w:val="27"/>
          <w:szCs w:val="27"/>
          <w:lang w:val="ru-RU"/>
        </w:rPr>
        <w:t>Ф</w:t>
      </w:r>
      <w:r w:rsidR="003B6EAF" w:rsidRPr="0047350B">
        <w:rPr>
          <w:sz w:val="27"/>
          <w:szCs w:val="27"/>
          <w:lang w:val="ru-RU"/>
        </w:rPr>
        <w:t xml:space="preserve">едеральный закон </w:t>
      </w:r>
      <w:r w:rsidRPr="0047350B">
        <w:rPr>
          <w:sz w:val="27"/>
          <w:szCs w:val="27"/>
          <w:lang w:val="ru-RU"/>
        </w:rPr>
        <w:t>№171-ФЗ от 22.11.1995 г</w:t>
      </w:r>
      <w:r w:rsidR="00DD1FD9" w:rsidRPr="0047350B">
        <w:rPr>
          <w:sz w:val="27"/>
          <w:szCs w:val="27"/>
          <w:lang w:val="ru-RU"/>
        </w:rPr>
        <w:t>.</w:t>
      </w:r>
      <w:r w:rsidRPr="0047350B">
        <w:rPr>
          <w:sz w:val="27"/>
          <w:szCs w:val="27"/>
          <w:lang w:val="ru-RU"/>
        </w:rPr>
        <w:t xml:space="preserve"> «О государственном регулировании производства и оборота этилового спирта, алкогольной и спиртосодержащей продукции», в </w:t>
      </w:r>
      <w:r w:rsidR="00737552" w:rsidRPr="0047350B">
        <w:rPr>
          <w:sz w:val="27"/>
          <w:szCs w:val="27"/>
          <w:lang w:val="ru-RU"/>
        </w:rPr>
        <w:t>Ф</w:t>
      </w:r>
      <w:r w:rsidR="003B6EAF" w:rsidRPr="0047350B">
        <w:rPr>
          <w:sz w:val="27"/>
          <w:szCs w:val="27"/>
          <w:lang w:val="ru-RU"/>
        </w:rPr>
        <w:t>едеральном законе№15-ФЗ от 23.02.2013 г.</w:t>
      </w:r>
      <w:r w:rsidRPr="0047350B">
        <w:rPr>
          <w:sz w:val="27"/>
          <w:szCs w:val="27"/>
          <w:lang w:val="ru-RU"/>
        </w:rPr>
        <w:t xml:space="preserve"> «Об охране здоровья граждан от воздействия окружающего табачного дыма и последствий потребления табака» и иных, являются губительными для большинства представителей малого торгового бизнеса.</w:t>
      </w:r>
      <w:proofErr w:type="gramEnd"/>
      <w:r w:rsidRPr="0047350B">
        <w:rPr>
          <w:sz w:val="27"/>
          <w:szCs w:val="27"/>
          <w:lang w:val="ru-RU"/>
        </w:rPr>
        <w:t xml:space="preserve"> Эти </w:t>
      </w:r>
      <w:r w:rsidR="00A65F1E" w:rsidRPr="0047350B">
        <w:rPr>
          <w:sz w:val="27"/>
          <w:szCs w:val="27"/>
          <w:lang w:val="ru-RU"/>
        </w:rPr>
        <w:t xml:space="preserve">законодательные </w:t>
      </w:r>
      <w:r w:rsidRPr="0047350B">
        <w:rPr>
          <w:sz w:val="27"/>
          <w:szCs w:val="27"/>
          <w:lang w:val="ru-RU"/>
        </w:rPr>
        <w:t>инициативы идут вразрез с политикой РФ, направленной на поддержку малого бизнеса</w:t>
      </w:r>
      <w:r w:rsidR="00737552" w:rsidRPr="0047350B">
        <w:rPr>
          <w:sz w:val="27"/>
          <w:szCs w:val="27"/>
          <w:lang w:val="ru-RU"/>
        </w:rPr>
        <w:t>,</w:t>
      </w:r>
      <w:r w:rsidRPr="0047350B">
        <w:rPr>
          <w:sz w:val="27"/>
          <w:szCs w:val="27"/>
          <w:lang w:val="ru-RU"/>
        </w:rPr>
        <w:t xml:space="preserve"> и ставят под угрозу существование более половины нестационарных торговых объектов.</w:t>
      </w:r>
    </w:p>
    <w:p w:rsidR="00BB1F45" w:rsidRPr="0047350B" w:rsidRDefault="00BB1F45" w:rsidP="0090088E">
      <w:pPr>
        <w:pStyle w:val="western"/>
        <w:spacing w:before="0" w:beforeAutospacing="0" w:after="0" w:afterAutospacing="0"/>
        <w:ind w:firstLine="851"/>
        <w:jc w:val="both"/>
        <w:rPr>
          <w:sz w:val="27"/>
          <w:szCs w:val="27"/>
          <w:lang w:val="ru-RU"/>
        </w:rPr>
      </w:pPr>
      <w:r w:rsidRPr="0047350B">
        <w:rPr>
          <w:sz w:val="27"/>
          <w:szCs w:val="27"/>
          <w:lang w:val="ru-RU"/>
        </w:rPr>
        <w:t xml:space="preserve">Еще одной острой проблемой является увеличение с 1 января 2013 г. в 2,3 раза размера страховых взносов в Пенсионный фонд РФ для индивидуальных предпринимателей. </w:t>
      </w:r>
    </w:p>
    <w:p w:rsidR="0028318E" w:rsidRDefault="0028318E" w:rsidP="008272D6">
      <w:pPr>
        <w:pStyle w:val="western"/>
        <w:spacing w:after="0" w:afterAutospacing="0"/>
        <w:jc w:val="center"/>
        <w:rPr>
          <w:b/>
          <w:bCs/>
          <w:sz w:val="27"/>
          <w:szCs w:val="27"/>
          <w:lang w:val="ru-RU"/>
        </w:rPr>
      </w:pPr>
    </w:p>
    <w:p w:rsidR="00BB1F45" w:rsidRPr="0047350B" w:rsidRDefault="00BB1F45" w:rsidP="008272D6">
      <w:pPr>
        <w:pStyle w:val="western"/>
        <w:spacing w:after="0" w:afterAutospacing="0"/>
        <w:jc w:val="center"/>
        <w:rPr>
          <w:sz w:val="27"/>
          <w:szCs w:val="27"/>
          <w:lang w:val="ru-RU"/>
        </w:rPr>
      </w:pPr>
      <w:r w:rsidRPr="0047350B">
        <w:rPr>
          <w:b/>
          <w:bCs/>
          <w:sz w:val="27"/>
          <w:szCs w:val="27"/>
          <w:lang w:val="ru-RU"/>
        </w:rPr>
        <w:lastRenderedPageBreak/>
        <w:t>Мы, участники Съезда Коалиции киоскеров, констатируем:</w:t>
      </w:r>
    </w:p>
    <w:p w:rsidR="00733086" w:rsidRPr="0047350B" w:rsidRDefault="00BB1F45" w:rsidP="00737552">
      <w:pPr>
        <w:pStyle w:val="western"/>
        <w:numPr>
          <w:ilvl w:val="0"/>
          <w:numId w:val="1"/>
        </w:numPr>
        <w:spacing w:after="0" w:afterAutospacing="0"/>
        <w:jc w:val="both"/>
        <w:rPr>
          <w:sz w:val="27"/>
          <w:szCs w:val="27"/>
          <w:lang w:val="ru-RU"/>
        </w:rPr>
      </w:pPr>
      <w:r w:rsidRPr="0047350B">
        <w:rPr>
          <w:sz w:val="27"/>
          <w:szCs w:val="27"/>
          <w:lang w:val="ru-RU"/>
        </w:rPr>
        <w:t xml:space="preserve">отсутствие </w:t>
      </w:r>
      <w:r w:rsidR="0090088E" w:rsidRPr="0047350B">
        <w:rPr>
          <w:sz w:val="27"/>
          <w:szCs w:val="27"/>
          <w:lang w:val="ru-RU"/>
        </w:rPr>
        <w:t>должн</w:t>
      </w:r>
      <w:r w:rsidRPr="0047350B">
        <w:rPr>
          <w:sz w:val="27"/>
          <w:szCs w:val="27"/>
          <w:lang w:val="ru-RU"/>
        </w:rPr>
        <w:t xml:space="preserve">ого </w:t>
      </w:r>
      <w:r w:rsidR="0090088E" w:rsidRPr="0047350B">
        <w:rPr>
          <w:sz w:val="27"/>
          <w:szCs w:val="27"/>
          <w:lang w:val="ru-RU"/>
        </w:rPr>
        <w:t>внимания</w:t>
      </w:r>
      <w:r w:rsidRPr="0047350B">
        <w:rPr>
          <w:sz w:val="27"/>
          <w:szCs w:val="27"/>
          <w:lang w:val="ru-RU"/>
        </w:rPr>
        <w:t xml:space="preserve"> государства к проблемам малого и </w:t>
      </w:r>
      <w:proofErr w:type="spellStart"/>
      <w:r w:rsidRPr="0047350B">
        <w:rPr>
          <w:sz w:val="27"/>
          <w:szCs w:val="27"/>
          <w:lang w:val="ru-RU"/>
        </w:rPr>
        <w:t>микробизнеса</w:t>
      </w:r>
      <w:proofErr w:type="spellEnd"/>
      <w:r w:rsidRPr="0047350B">
        <w:rPr>
          <w:sz w:val="27"/>
          <w:szCs w:val="27"/>
          <w:lang w:val="ru-RU"/>
        </w:rPr>
        <w:t xml:space="preserve"> в торговле</w:t>
      </w:r>
      <w:r w:rsidR="008A63E5">
        <w:rPr>
          <w:sz w:val="27"/>
          <w:szCs w:val="27"/>
          <w:lang w:val="ru-RU"/>
        </w:rPr>
        <w:t>;</w:t>
      </w:r>
    </w:p>
    <w:p w:rsidR="00BB1F45" w:rsidRPr="0047350B" w:rsidRDefault="00BB1F45" w:rsidP="00737552">
      <w:pPr>
        <w:pStyle w:val="western"/>
        <w:numPr>
          <w:ilvl w:val="0"/>
          <w:numId w:val="1"/>
        </w:numPr>
        <w:spacing w:after="0" w:afterAutospacing="0"/>
        <w:jc w:val="both"/>
        <w:rPr>
          <w:sz w:val="27"/>
          <w:szCs w:val="27"/>
          <w:lang w:val="ru-RU"/>
        </w:rPr>
      </w:pPr>
      <w:r w:rsidRPr="0047350B">
        <w:rPr>
          <w:sz w:val="27"/>
          <w:szCs w:val="27"/>
          <w:lang w:val="ru-RU"/>
        </w:rPr>
        <w:t>угрожающее количество прекращающих свою деятельность индивидуальных предпринимателей;</w:t>
      </w:r>
    </w:p>
    <w:p w:rsidR="00BB1F45" w:rsidRPr="0047350B" w:rsidRDefault="00BB1F45" w:rsidP="008272D6">
      <w:pPr>
        <w:pStyle w:val="western"/>
        <w:numPr>
          <w:ilvl w:val="0"/>
          <w:numId w:val="1"/>
        </w:numPr>
        <w:spacing w:after="0" w:afterAutospacing="0"/>
        <w:jc w:val="both"/>
        <w:rPr>
          <w:sz w:val="27"/>
          <w:szCs w:val="27"/>
          <w:lang w:val="ru-RU"/>
        </w:rPr>
      </w:pPr>
      <w:r w:rsidRPr="0047350B">
        <w:rPr>
          <w:sz w:val="27"/>
          <w:szCs w:val="27"/>
          <w:lang w:val="ru-RU"/>
        </w:rPr>
        <w:t>отсутствие системных государственных решений по преодолению катастрофического дефицита торговых площадей и снижению арендных ставок</w:t>
      </w:r>
      <w:r w:rsidR="0020412B" w:rsidRPr="0047350B">
        <w:rPr>
          <w:sz w:val="27"/>
          <w:szCs w:val="27"/>
          <w:lang w:val="ru-RU"/>
        </w:rPr>
        <w:t>;</w:t>
      </w:r>
    </w:p>
    <w:p w:rsidR="00BB1F45" w:rsidRPr="0047350B" w:rsidRDefault="00BB1F45" w:rsidP="008569FD">
      <w:pPr>
        <w:pStyle w:val="western"/>
        <w:numPr>
          <w:ilvl w:val="0"/>
          <w:numId w:val="1"/>
        </w:numPr>
        <w:spacing w:after="0" w:afterAutospacing="0"/>
        <w:jc w:val="both"/>
        <w:rPr>
          <w:sz w:val="27"/>
          <w:szCs w:val="27"/>
          <w:lang w:val="ru-RU"/>
        </w:rPr>
      </w:pPr>
      <w:r w:rsidRPr="0047350B">
        <w:rPr>
          <w:sz w:val="27"/>
          <w:szCs w:val="27"/>
          <w:lang w:val="ru-RU"/>
        </w:rPr>
        <w:t>необоснованную дискриминацию мелкой розницы по отношению к крупным торговым предприятиям</w:t>
      </w:r>
      <w:r w:rsidR="00DD1FD9" w:rsidRPr="0047350B">
        <w:rPr>
          <w:sz w:val="27"/>
          <w:szCs w:val="27"/>
          <w:lang w:val="ru-RU"/>
        </w:rPr>
        <w:t xml:space="preserve"> и, как следствие,</w:t>
      </w:r>
      <w:r w:rsidR="008569FD" w:rsidRPr="0047350B">
        <w:rPr>
          <w:sz w:val="27"/>
          <w:szCs w:val="27"/>
          <w:lang w:val="ru-RU"/>
        </w:rPr>
        <w:t xml:space="preserve"> </w:t>
      </w:r>
      <w:r w:rsidRPr="0047350B">
        <w:rPr>
          <w:sz w:val="27"/>
          <w:szCs w:val="27"/>
          <w:lang w:val="ru-RU"/>
        </w:rPr>
        <w:t>ухудшение конкурентной ситуации в торговле;</w:t>
      </w:r>
    </w:p>
    <w:p w:rsidR="00BB1F45" w:rsidRPr="0047350B" w:rsidRDefault="00BB1F45" w:rsidP="008272D6">
      <w:pPr>
        <w:pStyle w:val="western"/>
        <w:numPr>
          <w:ilvl w:val="0"/>
          <w:numId w:val="1"/>
        </w:numPr>
        <w:spacing w:after="0" w:afterAutospacing="0"/>
        <w:jc w:val="both"/>
        <w:rPr>
          <w:sz w:val="27"/>
          <w:szCs w:val="27"/>
          <w:lang w:val="ru-RU"/>
        </w:rPr>
      </w:pPr>
      <w:r w:rsidRPr="0047350B">
        <w:rPr>
          <w:sz w:val="27"/>
          <w:szCs w:val="27"/>
          <w:lang w:val="ru-RU"/>
        </w:rPr>
        <w:t>принудительное исключение из ассортимента предприятий именно мелкорозничной торговли различных групп товаров, при сохранении таких групп в ассортименте более крупных конкурентов;</w:t>
      </w:r>
    </w:p>
    <w:p w:rsidR="00BB1F45" w:rsidRPr="0047350B" w:rsidRDefault="00BB1F45" w:rsidP="008272D6">
      <w:pPr>
        <w:pStyle w:val="western"/>
        <w:numPr>
          <w:ilvl w:val="0"/>
          <w:numId w:val="1"/>
        </w:numPr>
        <w:spacing w:after="0" w:afterAutospacing="0"/>
        <w:jc w:val="both"/>
        <w:rPr>
          <w:sz w:val="27"/>
          <w:szCs w:val="27"/>
          <w:lang w:val="ru-RU"/>
        </w:rPr>
      </w:pPr>
      <w:r w:rsidRPr="0047350B">
        <w:rPr>
          <w:sz w:val="27"/>
          <w:szCs w:val="27"/>
          <w:lang w:val="ru-RU"/>
        </w:rPr>
        <w:t>отсутствие перспектив для малых и начинающих предпринимателей</w:t>
      </w:r>
      <w:r w:rsidR="001C08F6" w:rsidRPr="0047350B">
        <w:rPr>
          <w:sz w:val="27"/>
          <w:szCs w:val="27"/>
          <w:lang w:val="ru-RU"/>
        </w:rPr>
        <w:t xml:space="preserve"> в связи с отсутствием правовых гарантий для стабильного развития собственного бизнеса.</w:t>
      </w:r>
    </w:p>
    <w:p w:rsidR="00BB1F45" w:rsidRPr="0047350B" w:rsidRDefault="00BB1F45" w:rsidP="008272D6">
      <w:pPr>
        <w:pStyle w:val="western"/>
        <w:spacing w:after="0" w:afterAutospacing="0"/>
        <w:ind w:left="778"/>
        <w:jc w:val="center"/>
        <w:rPr>
          <w:sz w:val="27"/>
          <w:szCs w:val="27"/>
          <w:lang w:val="ru-RU"/>
        </w:rPr>
      </w:pPr>
      <w:r w:rsidRPr="0047350B">
        <w:rPr>
          <w:b/>
          <w:bCs/>
          <w:sz w:val="27"/>
          <w:szCs w:val="27"/>
          <w:lang w:val="ru-RU"/>
        </w:rPr>
        <w:t>При этом очевидно, что при определении государственной политики в отношении малых торговых форматов не учитываются:</w:t>
      </w:r>
    </w:p>
    <w:p w:rsidR="00BB1F45" w:rsidRPr="0047350B" w:rsidRDefault="00BB1F45" w:rsidP="008272D6">
      <w:pPr>
        <w:pStyle w:val="western"/>
        <w:numPr>
          <w:ilvl w:val="0"/>
          <w:numId w:val="2"/>
        </w:numPr>
        <w:spacing w:after="0" w:afterAutospacing="0"/>
        <w:jc w:val="both"/>
        <w:rPr>
          <w:sz w:val="27"/>
          <w:szCs w:val="27"/>
          <w:lang w:val="ru-RU"/>
        </w:rPr>
      </w:pPr>
      <w:r w:rsidRPr="0047350B">
        <w:rPr>
          <w:sz w:val="27"/>
          <w:szCs w:val="27"/>
          <w:lang w:val="ru-RU"/>
        </w:rPr>
        <w:t>опыт развитых зарубежных стран по урегулированию идентичных вопросов в отношении малого бизнеса;</w:t>
      </w:r>
    </w:p>
    <w:p w:rsidR="00BB1F45" w:rsidRPr="0047350B" w:rsidRDefault="00BB1F45" w:rsidP="008272D6">
      <w:pPr>
        <w:pStyle w:val="western"/>
        <w:numPr>
          <w:ilvl w:val="0"/>
          <w:numId w:val="2"/>
        </w:numPr>
        <w:spacing w:after="0" w:afterAutospacing="0"/>
        <w:jc w:val="both"/>
        <w:rPr>
          <w:sz w:val="27"/>
          <w:szCs w:val="27"/>
          <w:lang w:val="ru-RU"/>
        </w:rPr>
      </w:pPr>
      <w:r w:rsidRPr="0047350B">
        <w:rPr>
          <w:sz w:val="27"/>
          <w:szCs w:val="27"/>
          <w:lang w:val="ru-RU"/>
        </w:rPr>
        <w:t xml:space="preserve">последствия ограничительного нормотворчества: безработицу </w:t>
      </w:r>
      <w:r w:rsidR="00B22DE5" w:rsidRPr="0047350B">
        <w:rPr>
          <w:sz w:val="27"/>
          <w:szCs w:val="27"/>
          <w:lang w:val="ru-RU"/>
        </w:rPr>
        <w:t>–</w:t>
      </w:r>
      <w:r w:rsidRPr="0047350B">
        <w:rPr>
          <w:sz w:val="27"/>
          <w:szCs w:val="27"/>
          <w:lang w:val="ru-RU"/>
        </w:rPr>
        <w:t xml:space="preserve"> сокращение рабочих мест в торговле до 1</w:t>
      </w:r>
      <w:r w:rsidRPr="0047350B">
        <w:rPr>
          <w:sz w:val="27"/>
          <w:szCs w:val="27"/>
        </w:rPr>
        <w:t> </w:t>
      </w:r>
      <w:r w:rsidRPr="0047350B">
        <w:rPr>
          <w:sz w:val="27"/>
          <w:szCs w:val="27"/>
          <w:lang w:val="ru-RU"/>
        </w:rPr>
        <w:t xml:space="preserve">млн. человек (в том числе в самом незащищенном сегменте </w:t>
      </w:r>
      <w:r w:rsidR="00B22DE5" w:rsidRPr="0047350B">
        <w:rPr>
          <w:sz w:val="27"/>
          <w:szCs w:val="27"/>
          <w:lang w:val="ru-RU"/>
        </w:rPr>
        <w:t>–</w:t>
      </w:r>
      <w:r w:rsidRPr="0047350B">
        <w:rPr>
          <w:sz w:val="27"/>
          <w:szCs w:val="27"/>
          <w:lang w:val="ru-RU"/>
        </w:rPr>
        <w:t xml:space="preserve"> женщины старшего возраста), сокращение налоговых поступлений в бюджет, социальную напряженность в регионах;</w:t>
      </w:r>
    </w:p>
    <w:p w:rsidR="00BB1F45" w:rsidRPr="0047350B" w:rsidRDefault="00BB1F45" w:rsidP="008272D6">
      <w:pPr>
        <w:pStyle w:val="western"/>
        <w:numPr>
          <w:ilvl w:val="0"/>
          <w:numId w:val="2"/>
        </w:numPr>
        <w:spacing w:after="0" w:afterAutospacing="0"/>
        <w:jc w:val="both"/>
        <w:rPr>
          <w:sz w:val="27"/>
          <w:szCs w:val="27"/>
          <w:lang w:val="ru-RU"/>
        </w:rPr>
      </w:pPr>
      <w:r w:rsidRPr="0047350B">
        <w:rPr>
          <w:sz w:val="27"/>
          <w:szCs w:val="27"/>
          <w:lang w:val="ru-RU"/>
        </w:rPr>
        <w:t xml:space="preserve">отсутствие стабилизирующих мер для малого бизнеса со стороны государства в связи с принудительным изъятием ассортиментных групп товаров и сокращением доходов предпринимателей. </w:t>
      </w:r>
    </w:p>
    <w:p w:rsidR="00BB1F45" w:rsidRPr="0047350B" w:rsidRDefault="00BB1F45" w:rsidP="008272D6">
      <w:pPr>
        <w:pStyle w:val="western"/>
        <w:spacing w:after="0" w:afterAutospacing="0"/>
        <w:jc w:val="center"/>
        <w:rPr>
          <w:sz w:val="27"/>
          <w:szCs w:val="27"/>
          <w:lang w:val="ru-RU"/>
        </w:rPr>
      </w:pPr>
      <w:r w:rsidRPr="0047350B">
        <w:rPr>
          <w:b/>
          <w:bCs/>
          <w:sz w:val="27"/>
          <w:szCs w:val="27"/>
          <w:lang w:val="ru-RU"/>
        </w:rPr>
        <w:t>Для преодоления кризисной ситуации необходимо принять следующие меры:</w:t>
      </w:r>
    </w:p>
    <w:p w:rsidR="00BB1F45" w:rsidRPr="0047350B" w:rsidRDefault="00DD1FD9" w:rsidP="008272D6">
      <w:pPr>
        <w:pStyle w:val="western"/>
        <w:numPr>
          <w:ilvl w:val="0"/>
          <w:numId w:val="3"/>
        </w:numPr>
        <w:spacing w:after="0" w:afterAutospacing="0"/>
        <w:jc w:val="both"/>
        <w:rPr>
          <w:sz w:val="27"/>
          <w:szCs w:val="27"/>
          <w:lang w:val="ru-RU"/>
        </w:rPr>
      </w:pPr>
      <w:r w:rsidRPr="0047350B">
        <w:rPr>
          <w:sz w:val="27"/>
          <w:szCs w:val="27"/>
          <w:lang w:val="ru-RU"/>
        </w:rPr>
        <w:t>существенно снизить сумму</w:t>
      </w:r>
      <w:r w:rsidR="00BB1F45" w:rsidRPr="0047350B">
        <w:rPr>
          <w:sz w:val="27"/>
          <w:szCs w:val="27"/>
          <w:lang w:val="ru-RU"/>
        </w:rPr>
        <w:t xml:space="preserve"> страховых взносов в Пенсионный фонд РФ </w:t>
      </w:r>
      <w:r w:rsidRPr="0047350B">
        <w:rPr>
          <w:sz w:val="27"/>
          <w:szCs w:val="27"/>
          <w:lang w:val="ru-RU"/>
        </w:rPr>
        <w:t>для индивидуальных предпринимателей</w:t>
      </w:r>
      <w:r w:rsidR="008A63E5">
        <w:rPr>
          <w:sz w:val="27"/>
          <w:szCs w:val="27"/>
          <w:lang w:val="ru-RU"/>
        </w:rPr>
        <w:t>;</w:t>
      </w:r>
    </w:p>
    <w:p w:rsidR="00BB1F45" w:rsidRPr="0047350B" w:rsidRDefault="00BB1F45" w:rsidP="008272D6">
      <w:pPr>
        <w:pStyle w:val="western"/>
        <w:numPr>
          <w:ilvl w:val="0"/>
          <w:numId w:val="3"/>
        </w:numPr>
        <w:spacing w:after="0" w:afterAutospacing="0"/>
        <w:jc w:val="both"/>
        <w:rPr>
          <w:sz w:val="27"/>
          <w:szCs w:val="27"/>
          <w:lang w:val="ru-RU"/>
        </w:rPr>
      </w:pPr>
      <w:proofErr w:type="gramStart"/>
      <w:r w:rsidRPr="0047350B">
        <w:rPr>
          <w:sz w:val="27"/>
          <w:szCs w:val="27"/>
          <w:lang w:val="ru-RU"/>
        </w:rPr>
        <w:t xml:space="preserve">закрепить права предпринимателей, работающих в нестационарных объектах, в федеральном законодательстве, с внесением соответствующих поправок в </w:t>
      </w:r>
      <w:r w:rsidR="00B22DE5" w:rsidRPr="0047350B">
        <w:rPr>
          <w:sz w:val="27"/>
          <w:szCs w:val="27"/>
          <w:lang w:val="ru-RU"/>
        </w:rPr>
        <w:t>Федеральный закон №</w:t>
      </w:r>
      <w:r w:rsidRPr="0047350B">
        <w:rPr>
          <w:sz w:val="27"/>
          <w:szCs w:val="27"/>
          <w:lang w:val="ru-RU"/>
        </w:rPr>
        <w:t xml:space="preserve">381-ФЗ «Об основах государственного регулирования торговой деятельности в Российской Федерации», с подробным описанием </w:t>
      </w:r>
      <w:r w:rsidR="00DD1FD9" w:rsidRPr="0047350B">
        <w:rPr>
          <w:sz w:val="27"/>
          <w:szCs w:val="27"/>
          <w:lang w:val="ru-RU"/>
        </w:rPr>
        <w:t xml:space="preserve">прозрачного и единого для всех субъектов РФ механизма </w:t>
      </w:r>
      <w:r w:rsidRPr="0047350B">
        <w:rPr>
          <w:sz w:val="27"/>
          <w:szCs w:val="27"/>
          <w:lang w:val="ru-RU"/>
        </w:rPr>
        <w:t xml:space="preserve">получения предпринимателями </w:t>
      </w:r>
      <w:r w:rsidR="00B22DE5" w:rsidRPr="0047350B">
        <w:rPr>
          <w:sz w:val="27"/>
          <w:szCs w:val="27"/>
          <w:lang w:val="ru-RU"/>
        </w:rPr>
        <w:t xml:space="preserve">мест и </w:t>
      </w:r>
      <w:r w:rsidR="001C08F6" w:rsidRPr="0047350B">
        <w:rPr>
          <w:sz w:val="27"/>
          <w:szCs w:val="27"/>
          <w:lang w:val="ru-RU"/>
        </w:rPr>
        <w:t>земельных участков</w:t>
      </w:r>
      <w:r w:rsidR="008A63E5">
        <w:rPr>
          <w:sz w:val="27"/>
          <w:szCs w:val="27"/>
          <w:lang w:val="ru-RU"/>
        </w:rPr>
        <w:t xml:space="preserve"> </w:t>
      </w:r>
      <w:r w:rsidRPr="0047350B">
        <w:rPr>
          <w:sz w:val="27"/>
          <w:szCs w:val="27"/>
          <w:lang w:val="ru-RU"/>
        </w:rPr>
        <w:t>под размещение нестационарных торговых объектов</w:t>
      </w:r>
      <w:r w:rsidR="003B6EAF" w:rsidRPr="0047350B">
        <w:rPr>
          <w:sz w:val="27"/>
          <w:szCs w:val="27"/>
          <w:lang w:val="ru-RU"/>
        </w:rPr>
        <w:t xml:space="preserve">, </w:t>
      </w:r>
      <w:r w:rsidR="00DD1FD9" w:rsidRPr="0047350B">
        <w:rPr>
          <w:sz w:val="27"/>
          <w:szCs w:val="27"/>
          <w:lang w:val="ru-RU"/>
        </w:rPr>
        <w:t>законодательно закрепленного порядка</w:t>
      </w:r>
      <w:r w:rsidR="003B6EAF" w:rsidRPr="0047350B">
        <w:rPr>
          <w:sz w:val="27"/>
          <w:szCs w:val="27"/>
          <w:lang w:val="ru-RU"/>
        </w:rPr>
        <w:t xml:space="preserve"> документального оформления </w:t>
      </w:r>
      <w:r w:rsidR="001C08F6" w:rsidRPr="0047350B">
        <w:rPr>
          <w:sz w:val="27"/>
          <w:szCs w:val="27"/>
          <w:lang w:val="ru-RU"/>
        </w:rPr>
        <w:t xml:space="preserve">и переоформления </w:t>
      </w:r>
      <w:r w:rsidR="003B6EAF" w:rsidRPr="0047350B">
        <w:rPr>
          <w:sz w:val="27"/>
          <w:szCs w:val="27"/>
          <w:lang w:val="ru-RU"/>
        </w:rPr>
        <w:t>прав аренды земли</w:t>
      </w:r>
      <w:r w:rsidRPr="0047350B">
        <w:rPr>
          <w:sz w:val="27"/>
          <w:szCs w:val="27"/>
          <w:lang w:val="ru-RU"/>
        </w:rPr>
        <w:t>;</w:t>
      </w:r>
      <w:proofErr w:type="gramEnd"/>
    </w:p>
    <w:p w:rsidR="00BB1F45" w:rsidRPr="0047350B" w:rsidRDefault="00BB1F45" w:rsidP="008272D6">
      <w:pPr>
        <w:pStyle w:val="western"/>
        <w:numPr>
          <w:ilvl w:val="0"/>
          <w:numId w:val="3"/>
        </w:numPr>
        <w:spacing w:after="0" w:afterAutospacing="0"/>
        <w:jc w:val="both"/>
        <w:rPr>
          <w:sz w:val="27"/>
          <w:szCs w:val="27"/>
          <w:lang w:val="ru-RU"/>
        </w:rPr>
      </w:pPr>
      <w:r w:rsidRPr="0047350B">
        <w:rPr>
          <w:sz w:val="27"/>
          <w:szCs w:val="27"/>
          <w:lang w:val="ru-RU"/>
        </w:rPr>
        <w:t xml:space="preserve">пересмотреть </w:t>
      </w:r>
      <w:r w:rsidR="00DD1FD9" w:rsidRPr="0047350B">
        <w:rPr>
          <w:sz w:val="27"/>
          <w:szCs w:val="27"/>
          <w:lang w:val="ru-RU"/>
        </w:rPr>
        <w:t>санитарные нормы</w:t>
      </w:r>
      <w:r w:rsidR="0047350B" w:rsidRPr="0047350B">
        <w:rPr>
          <w:sz w:val="27"/>
          <w:szCs w:val="27"/>
          <w:lang w:val="ru-RU"/>
        </w:rPr>
        <w:t>,</w:t>
      </w:r>
      <w:r w:rsidR="00DD1FD9" w:rsidRPr="0047350B">
        <w:rPr>
          <w:sz w:val="27"/>
          <w:szCs w:val="27"/>
          <w:lang w:val="ru-RU"/>
        </w:rPr>
        <w:t xml:space="preserve"> ассортиментные ограничения </w:t>
      </w:r>
      <w:r w:rsidRPr="0047350B">
        <w:rPr>
          <w:sz w:val="27"/>
          <w:szCs w:val="27"/>
          <w:lang w:val="ru-RU"/>
        </w:rPr>
        <w:t>на основании отсутствия стационарной канализации, электричества и водопровода;</w:t>
      </w:r>
    </w:p>
    <w:p w:rsidR="00BB1F45" w:rsidRPr="0047350B" w:rsidRDefault="00BB1F45" w:rsidP="0047350B">
      <w:pPr>
        <w:pStyle w:val="western"/>
        <w:numPr>
          <w:ilvl w:val="0"/>
          <w:numId w:val="3"/>
        </w:numPr>
        <w:spacing w:after="0" w:afterAutospacing="0"/>
        <w:jc w:val="both"/>
        <w:rPr>
          <w:sz w:val="27"/>
          <w:szCs w:val="27"/>
          <w:lang w:val="ru-RU"/>
        </w:rPr>
      </w:pPr>
      <w:r w:rsidRPr="0047350B">
        <w:rPr>
          <w:sz w:val="27"/>
          <w:szCs w:val="27"/>
          <w:lang w:val="ru-RU"/>
        </w:rPr>
        <w:t xml:space="preserve">вынести мораторий сроком на пять лет в отношении </w:t>
      </w:r>
      <w:r w:rsidR="00B22DE5" w:rsidRPr="0047350B">
        <w:rPr>
          <w:sz w:val="27"/>
          <w:szCs w:val="27"/>
          <w:lang w:val="ru-RU"/>
        </w:rPr>
        <w:t>Ф</w:t>
      </w:r>
      <w:r w:rsidR="00DD1FD9" w:rsidRPr="0047350B">
        <w:rPr>
          <w:sz w:val="27"/>
          <w:szCs w:val="27"/>
          <w:lang w:val="ru-RU"/>
        </w:rPr>
        <w:t xml:space="preserve">едерального закона </w:t>
      </w:r>
      <w:r w:rsidRPr="0047350B">
        <w:rPr>
          <w:sz w:val="27"/>
          <w:szCs w:val="27"/>
          <w:lang w:val="ru-RU"/>
        </w:rPr>
        <w:t xml:space="preserve">№171-ФЗ </w:t>
      </w:r>
      <w:r w:rsidR="00E7236A" w:rsidRPr="0047350B">
        <w:rPr>
          <w:sz w:val="27"/>
          <w:szCs w:val="27"/>
          <w:lang w:val="ru-RU"/>
        </w:rPr>
        <w:t xml:space="preserve">от 22.11.1995 г. </w:t>
      </w:r>
      <w:r w:rsidRPr="0047350B">
        <w:rPr>
          <w:sz w:val="27"/>
          <w:szCs w:val="27"/>
          <w:lang w:val="ru-RU"/>
        </w:rPr>
        <w:t>«О государственном регулировании производства и оборота этилового спирта, алкогольной и спиртосодержащей продукции» в отношении нестационарных объектов</w:t>
      </w:r>
      <w:r w:rsidR="00DD1FD9" w:rsidRPr="0047350B">
        <w:rPr>
          <w:sz w:val="27"/>
          <w:szCs w:val="27"/>
          <w:lang w:val="ru-RU"/>
        </w:rPr>
        <w:t>,</w:t>
      </w:r>
      <w:r w:rsidRPr="0047350B">
        <w:rPr>
          <w:sz w:val="27"/>
          <w:szCs w:val="27"/>
          <w:lang w:val="ru-RU"/>
        </w:rPr>
        <w:t xml:space="preserve"> предусмотренных ФЗ №218-ФЗ</w:t>
      </w:r>
      <w:r w:rsidR="008A63E5">
        <w:rPr>
          <w:sz w:val="27"/>
          <w:szCs w:val="27"/>
          <w:lang w:val="ru-RU"/>
        </w:rPr>
        <w:t>;</w:t>
      </w:r>
    </w:p>
    <w:p w:rsidR="00BB1F45" w:rsidRPr="0047350B" w:rsidRDefault="00BB1F45" w:rsidP="0047350B">
      <w:pPr>
        <w:pStyle w:val="western"/>
        <w:numPr>
          <w:ilvl w:val="0"/>
          <w:numId w:val="3"/>
        </w:numPr>
        <w:spacing w:after="0" w:afterAutospacing="0"/>
        <w:jc w:val="both"/>
        <w:rPr>
          <w:sz w:val="27"/>
          <w:szCs w:val="27"/>
          <w:lang w:val="ru-RU"/>
        </w:rPr>
      </w:pPr>
      <w:r w:rsidRPr="0047350B">
        <w:rPr>
          <w:sz w:val="27"/>
          <w:szCs w:val="27"/>
          <w:lang w:val="ru-RU"/>
        </w:rPr>
        <w:t>внести изменения в Федеральный закон</w:t>
      </w:r>
      <w:r w:rsidR="00142D94" w:rsidRPr="0047350B">
        <w:rPr>
          <w:sz w:val="27"/>
          <w:szCs w:val="27"/>
          <w:lang w:val="ru-RU"/>
        </w:rPr>
        <w:t xml:space="preserve"> №15-ФЗ от 23</w:t>
      </w:r>
      <w:r w:rsidR="00DD1FD9" w:rsidRPr="0047350B">
        <w:rPr>
          <w:sz w:val="27"/>
          <w:szCs w:val="27"/>
          <w:lang w:val="ru-RU"/>
        </w:rPr>
        <w:t>.02.2013 г</w:t>
      </w:r>
      <w:proofErr w:type="gramStart"/>
      <w:r w:rsidR="00DD1FD9" w:rsidRPr="0047350B">
        <w:rPr>
          <w:sz w:val="27"/>
          <w:szCs w:val="27"/>
          <w:lang w:val="ru-RU"/>
        </w:rPr>
        <w:t>.«</w:t>
      </w:r>
      <w:proofErr w:type="gramEnd"/>
      <w:r w:rsidRPr="0047350B">
        <w:rPr>
          <w:sz w:val="27"/>
          <w:szCs w:val="27"/>
          <w:lang w:val="ru-RU"/>
        </w:rPr>
        <w:t xml:space="preserve">Об охране здоровья граждан от воздействия окружающего табачного дыма и последствий потребления </w:t>
      </w:r>
      <w:r w:rsidRPr="0047350B">
        <w:rPr>
          <w:sz w:val="27"/>
          <w:szCs w:val="27"/>
          <w:lang w:val="ru-RU"/>
        </w:rPr>
        <w:lastRenderedPageBreak/>
        <w:t>табака</w:t>
      </w:r>
      <w:r w:rsidR="00DD1FD9" w:rsidRPr="0047350B">
        <w:rPr>
          <w:sz w:val="27"/>
          <w:szCs w:val="27"/>
          <w:lang w:val="ru-RU"/>
        </w:rPr>
        <w:t>»</w:t>
      </w:r>
      <w:r w:rsidR="00142D94" w:rsidRPr="0047350B">
        <w:rPr>
          <w:sz w:val="27"/>
          <w:szCs w:val="27"/>
          <w:lang w:val="ru-RU"/>
        </w:rPr>
        <w:t>, а именно</w:t>
      </w:r>
      <w:r w:rsidR="0047350B" w:rsidRPr="0047350B">
        <w:rPr>
          <w:sz w:val="27"/>
          <w:szCs w:val="27"/>
          <w:lang w:val="ru-RU"/>
        </w:rPr>
        <w:t xml:space="preserve"> </w:t>
      </w:r>
      <w:r w:rsidR="00142D94" w:rsidRPr="0047350B">
        <w:rPr>
          <w:sz w:val="27"/>
          <w:szCs w:val="27"/>
          <w:lang w:val="ru-RU"/>
        </w:rPr>
        <w:t>отменить дискриминационный запрет для киосков на торговлю табачными изделиями</w:t>
      </w:r>
      <w:r w:rsidRPr="0047350B">
        <w:rPr>
          <w:sz w:val="27"/>
          <w:szCs w:val="27"/>
          <w:lang w:val="ru-RU"/>
        </w:rPr>
        <w:t xml:space="preserve">, либо ввести на этот запрет длительный мораторий </w:t>
      </w:r>
      <w:r w:rsidR="00142D94" w:rsidRPr="0047350B">
        <w:rPr>
          <w:sz w:val="27"/>
          <w:szCs w:val="27"/>
          <w:lang w:val="ru-RU"/>
        </w:rPr>
        <w:t xml:space="preserve">сроком </w:t>
      </w:r>
      <w:r w:rsidRPr="0047350B">
        <w:rPr>
          <w:sz w:val="27"/>
          <w:szCs w:val="27"/>
          <w:lang w:val="ru-RU"/>
        </w:rPr>
        <w:t>не менее 5 лет</w:t>
      </w:r>
      <w:r w:rsidR="001805A7" w:rsidRPr="0047350B">
        <w:rPr>
          <w:sz w:val="27"/>
          <w:szCs w:val="27"/>
          <w:lang w:val="ru-RU"/>
        </w:rPr>
        <w:t xml:space="preserve">, </w:t>
      </w:r>
      <w:r w:rsidR="00695703" w:rsidRPr="0047350B">
        <w:rPr>
          <w:sz w:val="27"/>
          <w:szCs w:val="27"/>
          <w:lang w:val="ru-RU"/>
        </w:rPr>
        <w:t>либо обеспечить на законодательном уровне единый механизм для перепрофилирования киосков в павильоны</w:t>
      </w:r>
      <w:bookmarkStart w:id="0" w:name="_GoBack"/>
      <w:bookmarkEnd w:id="0"/>
      <w:r w:rsidR="00695703" w:rsidRPr="0047350B">
        <w:rPr>
          <w:sz w:val="27"/>
          <w:szCs w:val="27"/>
          <w:lang w:val="ru-RU"/>
        </w:rPr>
        <w:t>,</w:t>
      </w:r>
      <w:r w:rsidR="0047350B" w:rsidRPr="0047350B">
        <w:rPr>
          <w:sz w:val="27"/>
          <w:szCs w:val="27"/>
          <w:lang w:val="ru-RU"/>
        </w:rPr>
        <w:t xml:space="preserve"> </w:t>
      </w:r>
      <w:r w:rsidR="001805A7" w:rsidRPr="0047350B">
        <w:rPr>
          <w:sz w:val="27"/>
          <w:szCs w:val="27"/>
          <w:lang w:val="ru-RU"/>
        </w:rPr>
        <w:t>а также исключить запрет на выкладку табачных изделий в местах их розничной продажи</w:t>
      </w:r>
      <w:r w:rsidRPr="0047350B">
        <w:rPr>
          <w:sz w:val="27"/>
          <w:szCs w:val="27"/>
          <w:lang w:val="ru-RU"/>
        </w:rPr>
        <w:t>;</w:t>
      </w:r>
    </w:p>
    <w:p w:rsidR="00BB1F45" w:rsidRPr="0047350B" w:rsidRDefault="00BB1F45" w:rsidP="008272D6">
      <w:pPr>
        <w:pStyle w:val="western"/>
        <w:numPr>
          <w:ilvl w:val="0"/>
          <w:numId w:val="3"/>
        </w:numPr>
        <w:spacing w:after="0" w:afterAutospacing="0"/>
        <w:jc w:val="both"/>
        <w:rPr>
          <w:sz w:val="27"/>
          <w:szCs w:val="27"/>
          <w:lang w:val="ru-RU"/>
        </w:rPr>
      </w:pPr>
      <w:r w:rsidRPr="0047350B">
        <w:rPr>
          <w:sz w:val="27"/>
          <w:szCs w:val="27"/>
          <w:lang w:val="ru-RU"/>
        </w:rPr>
        <w:t xml:space="preserve">выработать механизм </w:t>
      </w:r>
      <w:proofErr w:type="spellStart"/>
      <w:r w:rsidRPr="0047350B">
        <w:rPr>
          <w:sz w:val="27"/>
          <w:szCs w:val="27"/>
          <w:lang w:val="ru-RU"/>
        </w:rPr>
        <w:t>внекоррупционного</w:t>
      </w:r>
      <w:proofErr w:type="spellEnd"/>
      <w:r w:rsidRPr="0047350B">
        <w:rPr>
          <w:sz w:val="27"/>
          <w:szCs w:val="27"/>
          <w:lang w:val="ru-RU"/>
        </w:rPr>
        <w:t xml:space="preserve"> решения иных вопросов развития малого торгового бизнеса, требующих принятия решений в его пользу (например, разрешение на установку холодильников для напитков при нестационарных торговых объектах</w:t>
      </w:r>
      <w:r w:rsidR="001805A7" w:rsidRPr="0047350B">
        <w:rPr>
          <w:sz w:val="27"/>
          <w:szCs w:val="27"/>
          <w:lang w:val="ru-RU"/>
        </w:rPr>
        <w:t xml:space="preserve"> и</w:t>
      </w:r>
      <w:r w:rsidRPr="0047350B">
        <w:rPr>
          <w:sz w:val="27"/>
          <w:szCs w:val="27"/>
          <w:lang w:val="ru-RU"/>
        </w:rPr>
        <w:t>т.п</w:t>
      </w:r>
      <w:r w:rsidR="008A63E5" w:rsidRPr="0047350B">
        <w:rPr>
          <w:sz w:val="27"/>
          <w:szCs w:val="27"/>
          <w:lang w:val="ru-RU"/>
        </w:rPr>
        <w:t>.)</w:t>
      </w:r>
      <w:r w:rsidR="008A63E5">
        <w:rPr>
          <w:sz w:val="27"/>
          <w:szCs w:val="27"/>
          <w:lang w:val="ru-RU"/>
        </w:rPr>
        <w:t>;</w:t>
      </w:r>
    </w:p>
    <w:p w:rsidR="00DC012D" w:rsidRPr="0047350B" w:rsidRDefault="00BB363A" w:rsidP="008272D6">
      <w:pPr>
        <w:pStyle w:val="western"/>
        <w:numPr>
          <w:ilvl w:val="0"/>
          <w:numId w:val="3"/>
        </w:numPr>
        <w:spacing w:after="0" w:afterAutospacing="0"/>
        <w:jc w:val="both"/>
        <w:rPr>
          <w:sz w:val="27"/>
          <w:szCs w:val="27"/>
          <w:lang w:val="ru-RU"/>
        </w:rPr>
      </w:pPr>
      <w:r w:rsidRPr="0047350B">
        <w:rPr>
          <w:sz w:val="27"/>
          <w:szCs w:val="27"/>
          <w:lang w:val="ru-RU"/>
        </w:rPr>
        <w:t>возобновить работу комиссии при Правительстве РФ по Ф</w:t>
      </w:r>
      <w:r w:rsidR="00B22DE5" w:rsidRPr="0047350B">
        <w:rPr>
          <w:sz w:val="27"/>
          <w:szCs w:val="27"/>
          <w:lang w:val="ru-RU"/>
        </w:rPr>
        <w:t xml:space="preserve">едеральному закону </w:t>
      </w:r>
      <w:r w:rsidRPr="0047350B">
        <w:rPr>
          <w:sz w:val="27"/>
          <w:szCs w:val="27"/>
          <w:lang w:val="ru-RU"/>
        </w:rPr>
        <w:t xml:space="preserve"> №381</w:t>
      </w:r>
      <w:r w:rsidR="00B22DE5" w:rsidRPr="0047350B">
        <w:rPr>
          <w:sz w:val="27"/>
          <w:szCs w:val="27"/>
          <w:lang w:val="ru-RU"/>
        </w:rPr>
        <w:t>-ФЗ</w:t>
      </w:r>
      <w:r w:rsidRPr="0047350B">
        <w:rPr>
          <w:sz w:val="27"/>
          <w:szCs w:val="27"/>
          <w:lang w:val="ru-RU"/>
        </w:rPr>
        <w:t xml:space="preserve"> «Об основах государственного регулирования торговой деятельности в Российской Федерации» с целью доработки указанного федерального закона</w:t>
      </w:r>
      <w:r w:rsidR="00443173">
        <w:rPr>
          <w:sz w:val="27"/>
          <w:szCs w:val="27"/>
          <w:lang w:val="ru-RU"/>
        </w:rPr>
        <w:t>;</w:t>
      </w:r>
    </w:p>
    <w:p w:rsidR="009E457C" w:rsidRPr="0047350B" w:rsidRDefault="00451A8B" w:rsidP="008272D6">
      <w:pPr>
        <w:pStyle w:val="western"/>
        <w:numPr>
          <w:ilvl w:val="0"/>
          <w:numId w:val="3"/>
        </w:numPr>
        <w:spacing w:after="0" w:afterAutospacing="0"/>
        <w:jc w:val="both"/>
        <w:rPr>
          <w:sz w:val="27"/>
          <w:szCs w:val="27"/>
          <w:lang w:val="ru-RU"/>
        </w:rPr>
      </w:pPr>
      <w:r w:rsidRPr="0047350B">
        <w:rPr>
          <w:sz w:val="27"/>
          <w:szCs w:val="27"/>
          <w:lang w:val="ru-RU"/>
        </w:rPr>
        <w:t>в</w:t>
      </w:r>
      <w:r w:rsidR="009E457C" w:rsidRPr="0047350B">
        <w:rPr>
          <w:sz w:val="27"/>
          <w:szCs w:val="27"/>
          <w:lang w:val="ru-RU"/>
        </w:rPr>
        <w:t>ыработать единый нормативно-правовой акт</w:t>
      </w:r>
      <w:r w:rsidR="00142D94" w:rsidRPr="0047350B">
        <w:rPr>
          <w:sz w:val="27"/>
          <w:szCs w:val="27"/>
          <w:lang w:val="ru-RU"/>
        </w:rPr>
        <w:t>,</w:t>
      </w:r>
      <w:r w:rsidR="009E457C" w:rsidRPr="0047350B">
        <w:rPr>
          <w:sz w:val="27"/>
          <w:szCs w:val="27"/>
          <w:lang w:val="ru-RU"/>
        </w:rPr>
        <w:t xml:space="preserve"> регулирующий деятельность по оказанию бытовых услуг и </w:t>
      </w:r>
      <w:r w:rsidR="00473F78" w:rsidRPr="0047350B">
        <w:rPr>
          <w:sz w:val="27"/>
          <w:szCs w:val="27"/>
          <w:lang w:val="ru-RU"/>
        </w:rPr>
        <w:t xml:space="preserve">услуг </w:t>
      </w:r>
      <w:r w:rsidR="00142D94" w:rsidRPr="0047350B">
        <w:rPr>
          <w:sz w:val="27"/>
          <w:szCs w:val="27"/>
          <w:lang w:val="ru-RU"/>
        </w:rPr>
        <w:t>общественного питания</w:t>
      </w:r>
      <w:r w:rsidR="00443173">
        <w:rPr>
          <w:sz w:val="27"/>
          <w:szCs w:val="27"/>
          <w:lang w:val="ru-RU"/>
        </w:rPr>
        <w:t xml:space="preserve"> </w:t>
      </w:r>
      <w:r w:rsidR="00473F78" w:rsidRPr="0047350B">
        <w:rPr>
          <w:sz w:val="27"/>
          <w:szCs w:val="27"/>
          <w:lang w:val="ru-RU"/>
        </w:rPr>
        <w:t>в нестационарных объектах</w:t>
      </w:r>
      <w:r w:rsidRPr="0047350B">
        <w:rPr>
          <w:sz w:val="27"/>
          <w:szCs w:val="27"/>
          <w:lang w:val="ru-RU"/>
        </w:rPr>
        <w:t>,</w:t>
      </w:r>
      <w:r w:rsidR="00473F78" w:rsidRPr="0047350B">
        <w:rPr>
          <w:sz w:val="27"/>
          <w:szCs w:val="27"/>
          <w:lang w:val="ru-RU"/>
        </w:rPr>
        <w:t xml:space="preserve"> с проведением общественных консультаций при участии </w:t>
      </w:r>
      <w:r w:rsidR="00142D94" w:rsidRPr="0047350B">
        <w:rPr>
          <w:sz w:val="27"/>
          <w:szCs w:val="27"/>
          <w:lang w:val="ru-RU"/>
        </w:rPr>
        <w:t>представителей экспертного сообщества, профильных общественных организаций</w:t>
      </w:r>
      <w:r w:rsidR="00443173">
        <w:rPr>
          <w:sz w:val="27"/>
          <w:szCs w:val="27"/>
          <w:lang w:val="ru-RU"/>
        </w:rPr>
        <w:t>;</w:t>
      </w:r>
    </w:p>
    <w:p w:rsidR="00451A8B" w:rsidRPr="0047350B" w:rsidRDefault="00BB363A" w:rsidP="008272D6">
      <w:pPr>
        <w:pStyle w:val="western"/>
        <w:numPr>
          <w:ilvl w:val="0"/>
          <w:numId w:val="3"/>
        </w:numPr>
        <w:spacing w:after="0" w:afterAutospacing="0"/>
        <w:jc w:val="both"/>
        <w:rPr>
          <w:sz w:val="27"/>
          <w:szCs w:val="27"/>
          <w:lang w:val="ru-RU"/>
        </w:rPr>
      </w:pPr>
      <w:r w:rsidRPr="0047350B">
        <w:rPr>
          <w:sz w:val="27"/>
          <w:szCs w:val="27"/>
          <w:lang w:val="ru-RU"/>
        </w:rPr>
        <w:t>увеличить срок договоров аренды по предоставлению земельных участков для размещения нестационарных объектов до 5 лет.</w:t>
      </w:r>
    </w:p>
    <w:p w:rsidR="001C08F6" w:rsidRPr="00737552" w:rsidRDefault="001C08F6" w:rsidP="005B4635">
      <w:pPr>
        <w:pStyle w:val="western"/>
        <w:spacing w:after="0" w:afterAutospacing="0"/>
        <w:ind w:left="720"/>
        <w:jc w:val="both"/>
        <w:rPr>
          <w:sz w:val="27"/>
          <w:szCs w:val="27"/>
          <w:lang w:val="ru-RU"/>
        </w:rPr>
      </w:pPr>
    </w:p>
    <w:p w:rsidR="00923427" w:rsidRPr="001C08F6" w:rsidRDefault="00923427" w:rsidP="008272D6">
      <w:pPr>
        <w:jc w:val="both"/>
        <w:rPr>
          <w:rFonts w:ascii="Times New Roman" w:eastAsia="Times New Roman" w:hAnsi="Times New Roman" w:cs="Times New Roman"/>
          <w:color w:val="FF0000"/>
          <w:sz w:val="27"/>
          <w:szCs w:val="27"/>
          <w:lang w:val="ru-RU"/>
        </w:rPr>
      </w:pPr>
    </w:p>
    <w:sectPr w:rsidR="00923427" w:rsidRPr="001C08F6" w:rsidSect="0090088E">
      <w:pgSz w:w="11906" w:h="16838"/>
      <w:pgMar w:top="568" w:right="56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278F"/>
    <w:multiLevelType w:val="multilevel"/>
    <w:tmpl w:val="8F7E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375FB1"/>
    <w:multiLevelType w:val="multilevel"/>
    <w:tmpl w:val="A510E1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7D7A73EA"/>
    <w:multiLevelType w:val="multilevel"/>
    <w:tmpl w:val="33362B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08"/>
  <w:characterSpacingControl w:val="doNotCompress"/>
  <w:compat>
    <w:useFELayout/>
  </w:compat>
  <w:rsids>
    <w:rsidRoot w:val="00BB1F45"/>
    <w:rsid w:val="00055F32"/>
    <w:rsid w:val="00142D94"/>
    <w:rsid w:val="00151EF5"/>
    <w:rsid w:val="001805A7"/>
    <w:rsid w:val="001C08F6"/>
    <w:rsid w:val="0020412B"/>
    <w:rsid w:val="0028318E"/>
    <w:rsid w:val="00363EA3"/>
    <w:rsid w:val="003B6EAF"/>
    <w:rsid w:val="00443173"/>
    <w:rsid w:val="00451A8B"/>
    <w:rsid w:val="004573A6"/>
    <w:rsid w:val="0047350B"/>
    <w:rsid w:val="00473F78"/>
    <w:rsid w:val="004B781B"/>
    <w:rsid w:val="00530177"/>
    <w:rsid w:val="00570448"/>
    <w:rsid w:val="005B4635"/>
    <w:rsid w:val="00677888"/>
    <w:rsid w:val="00695703"/>
    <w:rsid w:val="00733086"/>
    <w:rsid w:val="00737552"/>
    <w:rsid w:val="00775EFE"/>
    <w:rsid w:val="00800C61"/>
    <w:rsid w:val="00815F42"/>
    <w:rsid w:val="008272D6"/>
    <w:rsid w:val="00830284"/>
    <w:rsid w:val="008569FD"/>
    <w:rsid w:val="008A63E5"/>
    <w:rsid w:val="0090088E"/>
    <w:rsid w:val="00923427"/>
    <w:rsid w:val="009E457C"/>
    <w:rsid w:val="00A26934"/>
    <w:rsid w:val="00A64016"/>
    <w:rsid w:val="00A65F1E"/>
    <w:rsid w:val="00B22DE5"/>
    <w:rsid w:val="00B6182A"/>
    <w:rsid w:val="00B8032B"/>
    <w:rsid w:val="00BB1F45"/>
    <w:rsid w:val="00BB363A"/>
    <w:rsid w:val="00D776F3"/>
    <w:rsid w:val="00DC012D"/>
    <w:rsid w:val="00DD1FD9"/>
    <w:rsid w:val="00DE2695"/>
    <w:rsid w:val="00E06E0B"/>
    <w:rsid w:val="00E52670"/>
    <w:rsid w:val="00E7236A"/>
    <w:rsid w:val="00F02285"/>
    <w:rsid w:val="00FC54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6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B1F4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3B6E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6EAF"/>
    <w:rPr>
      <w:rFonts w:ascii="Tahoma" w:hAnsi="Tahoma" w:cs="Tahoma"/>
      <w:sz w:val="16"/>
      <w:szCs w:val="16"/>
    </w:rPr>
  </w:style>
  <w:style w:type="character" w:styleId="a5">
    <w:name w:val="annotation reference"/>
    <w:basedOn w:val="a0"/>
    <w:uiPriority w:val="99"/>
    <w:semiHidden/>
    <w:unhideWhenUsed/>
    <w:rsid w:val="003B6EAF"/>
    <w:rPr>
      <w:sz w:val="16"/>
      <w:szCs w:val="16"/>
    </w:rPr>
  </w:style>
  <w:style w:type="paragraph" w:styleId="a6">
    <w:name w:val="annotation text"/>
    <w:basedOn w:val="a"/>
    <w:link w:val="a7"/>
    <w:uiPriority w:val="99"/>
    <w:semiHidden/>
    <w:unhideWhenUsed/>
    <w:rsid w:val="003B6EAF"/>
    <w:pPr>
      <w:spacing w:line="240" w:lineRule="auto"/>
    </w:pPr>
    <w:rPr>
      <w:sz w:val="20"/>
      <w:szCs w:val="20"/>
    </w:rPr>
  </w:style>
  <w:style w:type="character" w:customStyle="1" w:styleId="a7">
    <w:name w:val="Текст примечания Знак"/>
    <w:basedOn w:val="a0"/>
    <w:link w:val="a6"/>
    <w:uiPriority w:val="99"/>
    <w:semiHidden/>
    <w:rsid w:val="003B6EAF"/>
    <w:rPr>
      <w:sz w:val="20"/>
      <w:szCs w:val="20"/>
    </w:rPr>
  </w:style>
  <w:style w:type="paragraph" w:styleId="a8">
    <w:name w:val="annotation subject"/>
    <w:basedOn w:val="a6"/>
    <w:next w:val="a6"/>
    <w:link w:val="a9"/>
    <w:uiPriority w:val="99"/>
    <w:semiHidden/>
    <w:unhideWhenUsed/>
    <w:rsid w:val="003B6EAF"/>
    <w:rPr>
      <w:b/>
      <w:bCs/>
    </w:rPr>
  </w:style>
  <w:style w:type="character" w:customStyle="1" w:styleId="a9">
    <w:name w:val="Тема примечания Знак"/>
    <w:basedOn w:val="a7"/>
    <w:link w:val="a8"/>
    <w:uiPriority w:val="99"/>
    <w:semiHidden/>
    <w:rsid w:val="003B6E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BB1F4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6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EAF"/>
    <w:rPr>
      <w:rFonts w:ascii="Tahoma" w:hAnsi="Tahoma" w:cs="Tahoma"/>
      <w:sz w:val="16"/>
      <w:szCs w:val="16"/>
    </w:rPr>
  </w:style>
  <w:style w:type="character" w:styleId="CommentReference">
    <w:name w:val="annotation reference"/>
    <w:basedOn w:val="DefaultParagraphFont"/>
    <w:uiPriority w:val="99"/>
    <w:semiHidden/>
    <w:unhideWhenUsed/>
    <w:rsid w:val="003B6EAF"/>
    <w:rPr>
      <w:sz w:val="16"/>
      <w:szCs w:val="16"/>
    </w:rPr>
  </w:style>
  <w:style w:type="paragraph" w:styleId="CommentText">
    <w:name w:val="annotation text"/>
    <w:basedOn w:val="Normal"/>
    <w:link w:val="CommentTextChar"/>
    <w:uiPriority w:val="99"/>
    <w:semiHidden/>
    <w:unhideWhenUsed/>
    <w:rsid w:val="003B6EAF"/>
    <w:pPr>
      <w:spacing w:line="240" w:lineRule="auto"/>
    </w:pPr>
    <w:rPr>
      <w:sz w:val="20"/>
      <w:szCs w:val="20"/>
    </w:rPr>
  </w:style>
  <w:style w:type="character" w:customStyle="1" w:styleId="CommentTextChar">
    <w:name w:val="Comment Text Char"/>
    <w:basedOn w:val="DefaultParagraphFont"/>
    <w:link w:val="CommentText"/>
    <w:uiPriority w:val="99"/>
    <w:semiHidden/>
    <w:rsid w:val="003B6EAF"/>
    <w:rPr>
      <w:sz w:val="20"/>
      <w:szCs w:val="20"/>
    </w:rPr>
  </w:style>
  <w:style w:type="paragraph" w:styleId="CommentSubject">
    <w:name w:val="annotation subject"/>
    <w:basedOn w:val="CommentText"/>
    <w:next w:val="CommentText"/>
    <w:link w:val="CommentSubjectChar"/>
    <w:uiPriority w:val="99"/>
    <w:semiHidden/>
    <w:unhideWhenUsed/>
    <w:rsid w:val="003B6EAF"/>
    <w:rPr>
      <w:b/>
      <w:bCs/>
    </w:rPr>
  </w:style>
  <w:style w:type="character" w:customStyle="1" w:styleId="CommentSubjectChar">
    <w:name w:val="Comment Subject Char"/>
    <w:basedOn w:val="CommentTextChar"/>
    <w:link w:val="CommentSubject"/>
    <w:uiPriority w:val="99"/>
    <w:semiHidden/>
    <w:rsid w:val="003B6EAF"/>
    <w:rPr>
      <w:b/>
      <w:bCs/>
      <w:sz w:val="20"/>
      <w:szCs w:val="20"/>
    </w:rPr>
  </w:style>
</w:styles>
</file>

<file path=word/webSettings.xml><?xml version="1.0" encoding="utf-8"?>
<w:webSettings xmlns:r="http://schemas.openxmlformats.org/officeDocument/2006/relationships" xmlns:w="http://schemas.openxmlformats.org/wordprocessingml/2006/main">
  <w:divs>
    <w:div w:id="1501773218">
      <w:bodyDiv w:val="1"/>
      <w:marLeft w:val="0"/>
      <w:marRight w:val="0"/>
      <w:marTop w:val="0"/>
      <w:marBottom w:val="0"/>
      <w:divBdr>
        <w:top w:val="none" w:sz="0" w:space="0" w:color="auto"/>
        <w:left w:val="none" w:sz="0" w:space="0" w:color="auto"/>
        <w:bottom w:val="none" w:sz="0" w:space="0" w:color="auto"/>
        <w:right w:val="none" w:sz="0" w:space="0" w:color="auto"/>
      </w:divBdr>
      <w:divsChild>
        <w:div w:id="1109204766">
          <w:marLeft w:val="0"/>
          <w:marRight w:val="0"/>
          <w:marTop w:val="0"/>
          <w:marBottom w:val="0"/>
          <w:divBdr>
            <w:top w:val="none" w:sz="0" w:space="0" w:color="auto"/>
            <w:left w:val="none" w:sz="0" w:space="0" w:color="auto"/>
            <w:bottom w:val="none" w:sz="0" w:space="0" w:color="auto"/>
            <w:right w:val="none" w:sz="0" w:space="0" w:color="auto"/>
          </w:divBdr>
          <w:divsChild>
            <w:div w:id="1234663691">
              <w:marLeft w:val="0"/>
              <w:marRight w:val="0"/>
              <w:marTop w:val="0"/>
              <w:marBottom w:val="0"/>
              <w:divBdr>
                <w:top w:val="none" w:sz="0" w:space="0" w:color="auto"/>
                <w:left w:val="none" w:sz="0" w:space="0" w:color="auto"/>
                <w:bottom w:val="none" w:sz="0" w:space="0" w:color="auto"/>
                <w:right w:val="none" w:sz="0" w:space="0" w:color="auto"/>
              </w:divBdr>
              <w:divsChild>
                <w:div w:id="9952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5A2C997-8477-4DD0-95FD-00FF0DE2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1077</Words>
  <Characters>6141</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Philip Morris International</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Кошелева</dc:creator>
  <cp:lastModifiedBy>Наталья Кошелева</cp:lastModifiedBy>
  <cp:revision>3</cp:revision>
  <cp:lastPrinted>2013-04-26T02:38:00Z</cp:lastPrinted>
  <dcterms:created xsi:type="dcterms:W3CDTF">2013-04-25T06:47:00Z</dcterms:created>
  <dcterms:modified xsi:type="dcterms:W3CDTF">2013-04-26T02:48:00Z</dcterms:modified>
</cp:coreProperties>
</file>